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85" w:rsidRPr="00A4618A" w:rsidRDefault="00414752">
      <w:pPr>
        <w:rPr>
          <w:b/>
          <w:sz w:val="26"/>
          <w:szCs w:val="26"/>
          <w:u w:val="single"/>
        </w:rPr>
      </w:pPr>
      <w:r w:rsidRPr="00A4618A">
        <w:rPr>
          <w:b/>
          <w:sz w:val="26"/>
          <w:szCs w:val="26"/>
          <w:u w:val="single"/>
        </w:rPr>
        <w:t xml:space="preserve">Informace k provozu ZŠ a MŠ Majetín od 4. 1. 2021 </w:t>
      </w:r>
    </w:p>
    <w:p w:rsidR="0093433F" w:rsidRDefault="0093433F">
      <w:pPr>
        <w:rPr>
          <w:b/>
          <w:sz w:val="24"/>
          <w:szCs w:val="24"/>
        </w:rPr>
      </w:pPr>
      <w:bookmarkStart w:id="0" w:name="_GoBack"/>
      <w:bookmarkEnd w:id="0"/>
    </w:p>
    <w:p w:rsidR="00414752" w:rsidRPr="00414752" w:rsidRDefault="00414752">
      <w:pPr>
        <w:rPr>
          <w:b/>
          <w:sz w:val="24"/>
          <w:szCs w:val="24"/>
        </w:rPr>
      </w:pPr>
      <w:r w:rsidRPr="00414752">
        <w:rPr>
          <w:b/>
          <w:sz w:val="24"/>
          <w:szCs w:val="24"/>
        </w:rPr>
        <w:t>Mateřská škola</w:t>
      </w:r>
    </w:p>
    <w:p w:rsidR="00414752" w:rsidRPr="00414752" w:rsidRDefault="00414752" w:rsidP="004147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14752">
        <w:rPr>
          <w:sz w:val="24"/>
          <w:szCs w:val="24"/>
        </w:rPr>
        <w:t>Provoz MŠ je zachován jako doposud.</w:t>
      </w:r>
    </w:p>
    <w:p w:rsidR="00414752" w:rsidRPr="00414752" w:rsidRDefault="00414752" w:rsidP="004147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14752">
        <w:rPr>
          <w:sz w:val="24"/>
          <w:szCs w:val="24"/>
        </w:rPr>
        <w:t>Děti a pedagogičtí pracovníci nemají povinnost nosit roušky.</w:t>
      </w:r>
    </w:p>
    <w:p w:rsidR="00414752" w:rsidRPr="00414752" w:rsidRDefault="00414752" w:rsidP="004147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14752">
        <w:rPr>
          <w:sz w:val="24"/>
          <w:szCs w:val="24"/>
        </w:rPr>
        <w:t>Vstup třetích osob (mimo děti a zaměstnance) do prostor školy je možný jen v nezbytných případech s tím, že se omezí kontakt třetích osob s osobami v prostorách školy.</w:t>
      </w:r>
    </w:p>
    <w:p w:rsidR="00414752" w:rsidRPr="00414752" w:rsidRDefault="00414752">
      <w:pPr>
        <w:rPr>
          <w:sz w:val="24"/>
          <w:szCs w:val="24"/>
        </w:rPr>
      </w:pPr>
    </w:p>
    <w:p w:rsidR="00414752" w:rsidRPr="00414752" w:rsidRDefault="00414752">
      <w:pPr>
        <w:rPr>
          <w:b/>
          <w:sz w:val="24"/>
          <w:szCs w:val="24"/>
        </w:rPr>
      </w:pPr>
      <w:r w:rsidRPr="00414752">
        <w:rPr>
          <w:b/>
          <w:sz w:val="24"/>
          <w:szCs w:val="24"/>
        </w:rPr>
        <w:t>Základní škola</w:t>
      </w:r>
    </w:p>
    <w:p w:rsidR="00414752" w:rsidRPr="002A6764" w:rsidRDefault="00414752" w:rsidP="0041475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A6764">
        <w:rPr>
          <w:b/>
          <w:sz w:val="24"/>
          <w:szCs w:val="24"/>
        </w:rPr>
        <w:t>Je povolena osobní přítomnost pouze žáků 1. a 2. ročníku základních škol.</w:t>
      </w:r>
    </w:p>
    <w:p w:rsidR="00414752" w:rsidRPr="00414752" w:rsidRDefault="00414752" w:rsidP="004147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A6764">
        <w:rPr>
          <w:b/>
          <w:sz w:val="24"/>
          <w:szCs w:val="24"/>
        </w:rPr>
        <w:t>Pro ostatní žáky je</w:t>
      </w:r>
      <w:r w:rsidRPr="00414752">
        <w:rPr>
          <w:sz w:val="24"/>
          <w:szCs w:val="24"/>
        </w:rPr>
        <w:t xml:space="preserve"> </w:t>
      </w:r>
      <w:r w:rsidRPr="00565D21">
        <w:rPr>
          <w:b/>
          <w:sz w:val="24"/>
          <w:szCs w:val="24"/>
        </w:rPr>
        <w:t>povinné vzdělávání distančním způsobem.</w:t>
      </w:r>
      <w:r w:rsidR="00565D21">
        <w:rPr>
          <w:b/>
          <w:sz w:val="24"/>
          <w:szCs w:val="24"/>
        </w:rPr>
        <w:t xml:space="preserve"> </w:t>
      </w:r>
      <w:r w:rsidR="002A6764">
        <w:rPr>
          <w:b/>
          <w:sz w:val="24"/>
          <w:szCs w:val="24"/>
        </w:rPr>
        <w:t>Rozvrh hodin je na webových stránkách školy.</w:t>
      </w:r>
    </w:p>
    <w:p w:rsidR="00414752" w:rsidRPr="00414752" w:rsidRDefault="00414752" w:rsidP="004147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14752">
        <w:rPr>
          <w:sz w:val="24"/>
          <w:szCs w:val="24"/>
        </w:rPr>
        <w:t>Jsou umožněny prezenční individuální konzultace ve škole (vždy pouze jeden žák a jeden pedagogický pracovník), u kterých může být přítomen zákonný zástupce žáka. O organizaci konzultací rozhoduje ředitel školy s ohledem na vzdělávací potřeby žáka.</w:t>
      </w:r>
    </w:p>
    <w:p w:rsidR="00414752" w:rsidRPr="00414752" w:rsidRDefault="00414752" w:rsidP="004147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14752">
        <w:rPr>
          <w:sz w:val="24"/>
          <w:szCs w:val="24"/>
        </w:rPr>
        <w:t>Prezenční výuka probíhá v homogenních skupinách (kolektivy jednotlivých tříd se neslučují, ani jinak neprolínají).</w:t>
      </w:r>
    </w:p>
    <w:p w:rsidR="00414752" w:rsidRPr="00414752" w:rsidRDefault="00414752" w:rsidP="004147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14752">
        <w:rPr>
          <w:sz w:val="24"/>
          <w:szCs w:val="24"/>
        </w:rPr>
        <w:t>Žáci a zaměstnanci školy (i další osoby pohybující se ve škole) mají povinnost nosit roušky po celou dobu pobytu ve škole.</w:t>
      </w:r>
    </w:p>
    <w:p w:rsidR="00414752" w:rsidRPr="00414752" w:rsidRDefault="00414752" w:rsidP="004147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14752">
        <w:rPr>
          <w:sz w:val="24"/>
          <w:szCs w:val="24"/>
        </w:rPr>
        <w:t>Je zakázán zpěv a sportovní činnosti při vzdělávání.</w:t>
      </w:r>
    </w:p>
    <w:p w:rsidR="00414752" w:rsidRDefault="00414752" w:rsidP="004147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14752">
        <w:rPr>
          <w:sz w:val="24"/>
          <w:szCs w:val="24"/>
        </w:rPr>
        <w:t>Vstup třetích osob (mimo žáky a zaměstnance) do prostor školy je možný jen v nezbytně nutných případech s tím, že se omezí kontakt třetích osob s osobami v prostorách školy.</w:t>
      </w:r>
    </w:p>
    <w:p w:rsidR="00414752" w:rsidRDefault="0093433F" w:rsidP="004147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Družina je pro 1. a 2. ročník zvlášť, provoz </w:t>
      </w:r>
      <w:r w:rsidR="00565D21">
        <w:rPr>
          <w:sz w:val="24"/>
          <w:szCs w:val="24"/>
        </w:rPr>
        <w:t xml:space="preserve">družiny je </w:t>
      </w:r>
      <w:r>
        <w:rPr>
          <w:sz w:val="24"/>
          <w:szCs w:val="24"/>
        </w:rPr>
        <w:t>do 16:00.</w:t>
      </w:r>
    </w:p>
    <w:p w:rsidR="0093433F" w:rsidRPr="00414752" w:rsidRDefault="0093433F" w:rsidP="0093433F">
      <w:pPr>
        <w:pStyle w:val="Odstavecseseznamem"/>
        <w:rPr>
          <w:sz w:val="24"/>
          <w:szCs w:val="24"/>
        </w:rPr>
      </w:pPr>
    </w:p>
    <w:p w:rsidR="002A6764" w:rsidRDefault="002A6764">
      <w:pPr>
        <w:rPr>
          <w:b/>
          <w:i/>
          <w:sz w:val="28"/>
          <w:szCs w:val="28"/>
        </w:rPr>
      </w:pPr>
    </w:p>
    <w:p w:rsidR="002A6764" w:rsidRPr="002A6764" w:rsidRDefault="002A6764">
      <w:pPr>
        <w:rPr>
          <w:b/>
          <w:i/>
          <w:sz w:val="28"/>
          <w:szCs w:val="28"/>
        </w:rPr>
      </w:pPr>
      <w:r w:rsidRPr="002A6764">
        <w:rPr>
          <w:b/>
          <w:i/>
          <w:sz w:val="28"/>
          <w:szCs w:val="28"/>
        </w:rPr>
        <w:t>Od 4. 1. 2021 budou dětem</w:t>
      </w:r>
      <w:r w:rsidRPr="002A6764">
        <w:rPr>
          <w:b/>
          <w:i/>
          <w:sz w:val="28"/>
          <w:szCs w:val="28"/>
        </w:rPr>
        <w:t xml:space="preserve"> automaticky odhlášeny</w:t>
      </w:r>
      <w:r w:rsidRPr="002A6764">
        <w:rPr>
          <w:b/>
          <w:i/>
          <w:sz w:val="28"/>
          <w:szCs w:val="28"/>
        </w:rPr>
        <w:t xml:space="preserve"> </w:t>
      </w:r>
      <w:r w:rsidRPr="002A6764">
        <w:rPr>
          <w:b/>
          <w:i/>
          <w:sz w:val="28"/>
          <w:szCs w:val="28"/>
        </w:rPr>
        <w:t xml:space="preserve">obědy. </w:t>
      </w:r>
      <w:r w:rsidR="00565D21" w:rsidRPr="002A6764">
        <w:rPr>
          <w:b/>
          <w:i/>
          <w:sz w:val="28"/>
          <w:szCs w:val="28"/>
        </w:rPr>
        <w:t xml:space="preserve">Žáci, kteří se vzdělávají distančním způsobem, </w:t>
      </w:r>
      <w:r w:rsidRPr="002A6764">
        <w:rPr>
          <w:b/>
          <w:i/>
          <w:sz w:val="28"/>
          <w:szCs w:val="28"/>
        </w:rPr>
        <w:t xml:space="preserve">mohou </w:t>
      </w:r>
      <w:r w:rsidR="00565D21" w:rsidRPr="002A6764">
        <w:rPr>
          <w:b/>
          <w:i/>
          <w:sz w:val="28"/>
          <w:szCs w:val="28"/>
        </w:rPr>
        <w:t>odebírat obědy ve školní jídelně</w:t>
      </w:r>
      <w:r>
        <w:rPr>
          <w:b/>
          <w:i/>
          <w:sz w:val="28"/>
          <w:szCs w:val="28"/>
        </w:rPr>
        <w:t>.</w:t>
      </w:r>
    </w:p>
    <w:p w:rsidR="00414752" w:rsidRPr="002A6764" w:rsidRDefault="00565D21">
      <w:pPr>
        <w:rPr>
          <w:b/>
          <w:i/>
          <w:sz w:val="28"/>
          <w:szCs w:val="28"/>
          <w:u w:val="single"/>
        </w:rPr>
      </w:pPr>
      <w:r w:rsidRPr="002A6764">
        <w:rPr>
          <w:b/>
          <w:i/>
          <w:sz w:val="28"/>
          <w:szCs w:val="28"/>
          <w:u w:val="single"/>
        </w:rPr>
        <w:t>Pokud máte z</w:t>
      </w:r>
      <w:r w:rsidR="002A6764" w:rsidRPr="002A6764">
        <w:rPr>
          <w:b/>
          <w:i/>
          <w:sz w:val="28"/>
          <w:szCs w:val="28"/>
          <w:u w:val="single"/>
        </w:rPr>
        <w:t xml:space="preserve">ájem o odběr obědů do ešusů, nahlaste se u p. </w:t>
      </w:r>
      <w:proofErr w:type="spellStart"/>
      <w:r w:rsidR="002A6764" w:rsidRPr="002A6764">
        <w:rPr>
          <w:b/>
          <w:i/>
          <w:sz w:val="28"/>
          <w:szCs w:val="28"/>
          <w:u w:val="single"/>
        </w:rPr>
        <w:t>Velclové</w:t>
      </w:r>
      <w:proofErr w:type="spellEnd"/>
      <w:r w:rsidR="002A6764" w:rsidRPr="002A6764">
        <w:rPr>
          <w:b/>
          <w:i/>
          <w:sz w:val="28"/>
          <w:szCs w:val="28"/>
          <w:u w:val="single"/>
        </w:rPr>
        <w:t xml:space="preserve"> do 4. 1. 2021 do 10:00 hodin. </w:t>
      </w:r>
      <w:r w:rsidRPr="002A6764">
        <w:rPr>
          <w:b/>
          <w:i/>
          <w:sz w:val="28"/>
          <w:szCs w:val="28"/>
          <w:u w:val="single"/>
        </w:rPr>
        <w:t xml:space="preserve"> </w:t>
      </w:r>
    </w:p>
    <w:p w:rsidR="00565D21" w:rsidRDefault="00565D21">
      <w:pPr>
        <w:rPr>
          <w:b/>
          <w:i/>
          <w:sz w:val="24"/>
          <w:szCs w:val="24"/>
        </w:rPr>
      </w:pPr>
    </w:p>
    <w:p w:rsidR="00565D21" w:rsidRPr="00565D21" w:rsidRDefault="00565D21">
      <w:pPr>
        <w:rPr>
          <w:b/>
          <w:i/>
          <w:sz w:val="24"/>
          <w:szCs w:val="24"/>
        </w:rPr>
      </w:pPr>
    </w:p>
    <w:p w:rsidR="00414752" w:rsidRPr="00414752" w:rsidRDefault="00414752">
      <w:pPr>
        <w:rPr>
          <w:sz w:val="24"/>
          <w:szCs w:val="24"/>
        </w:rPr>
      </w:pPr>
    </w:p>
    <w:sectPr w:rsidR="00414752" w:rsidRPr="0041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34BA3"/>
    <w:multiLevelType w:val="hybridMultilevel"/>
    <w:tmpl w:val="05141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4720"/>
    <w:multiLevelType w:val="hybridMultilevel"/>
    <w:tmpl w:val="D2B05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52"/>
    <w:rsid w:val="002A6764"/>
    <w:rsid w:val="00414752"/>
    <w:rsid w:val="00565D21"/>
    <w:rsid w:val="00793585"/>
    <w:rsid w:val="0093433F"/>
    <w:rsid w:val="00A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1AB0"/>
  <w15:chartTrackingRefBased/>
  <w15:docId w15:val="{3E1DBB0D-6F35-4C31-A022-3EC6E9B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6</cp:revision>
  <dcterms:created xsi:type="dcterms:W3CDTF">2020-12-30T21:03:00Z</dcterms:created>
  <dcterms:modified xsi:type="dcterms:W3CDTF">2020-12-31T16:51:00Z</dcterms:modified>
</cp:coreProperties>
</file>